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7" w:rsidRPr="00357045" w:rsidRDefault="00E81A37" w:rsidP="005D697F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E81A37" w:rsidRDefault="00E81A37" w:rsidP="005D697F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об имущественном положении</w:t>
      </w:r>
      <w:r>
        <w:rPr>
          <w:sz w:val="26"/>
          <w:szCs w:val="26"/>
        </w:rPr>
        <w:t>,</w:t>
      </w:r>
      <w:r w:rsidRPr="00357045">
        <w:rPr>
          <w:sz w:val="26"/>
          <w:szCs w:val="26"/>
        </w:rPr>
        <w:t xml:space="preserve"> доходах</w:t>
      </w:r>
      <w:r>
        <w:rPr>
          <w:sz w:val="26"/>
          <w:szCs w:val="26"/>
        </w:rPr>
        <w:t xml:space="preserve"> и расходов депутатов Кипешинского сельского Совета Троицкого района </w:t>
      </w:r>
      <w:r w:rsidRPr="00357045">
        <w:rPr>
          <w:sz w:val="26"/>
          <w:szCs w:val="26"/>
        </w:rPr>
        <w:t>и членов их семей за период с 1 января 20</w:t>
      </w:r>
      <w:r>
        <w:rPr>
          <w:sz w:val="26"/>
          <w:szCs w:val="26"/>
        </w:rPr>
        <w:t>16</w:t>
      </w:r>
      <w:r w:rsidRPr="0035704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16</w:t>
      </w:r>
      <w:r w:rsidRPr="00357045">
        <w:rPr>
          <w:sz w:val="26"/>
          <w:szCs w:val="26"/>
        </w:rPr>
        <w:t xml:space="preserve"> года</w:t>
      </w:r>
    </w:p>
    <w:p w:rsidR="00E81A37" w:rsidRDefault="00E81A37" w:rsidP="005D697F">
      <w:pPr>
        <w:jc w:val="center"/>
        <w:rPr>
          <w:sz w:val="26"/>
          <w:szCs w:val="26"/>
        </w:rPr>
      </w:pPr>
    </w:p>
    <w:p w:rsidR="00E81A37" w:rsidRPr="00357045" w:rsidRDefault="00E81A37" w:rsidP="005D697F">
      <w:pPr>
        <w:jc w:val="center"/>
        <w:rPr>
          <w:sz w:val="26"/>
          <w:szCs w:val="26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728"/>
        <w:gridCol w:w="1692"/>
        <w:gridCol w:w="1800"/>
        <w:gridCol w:w="1080"/>
        <w:gridCol w:w="1440"/>
        <w:gridCol w:w="1620"/>
        <w:gridCol w:w="1080"/>
        <w:gridCol w:w="1548"/>
        <w:gridCol w:w="1800"/>
      </w:tblGrid>
      <w:tr w:rsidR="00E81A37" w:rsidRPr="00357045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Должность</w:t>
            </w:r>
          </w:p>
        </w:tc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Общая сумма дохода за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2015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Движимое имущество</w:t>
            </w:r>
          </w:p>
        </w:tc>
      </w:tr>
      <w:tr w:rsidR="00E81A37" w:rsidRPr="00357045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 w:rsidRPr="00357045">
        <w:trPr>
          <w:trHeight w:val="930"/>
        </w:trPr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Маликов Валерий Александрович</w:t>
            </w:r>
          </w:p>
        </w:tc>
        <w:tc>
          <w:tcPr>
            <w:tcW w:w="17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депутат</w:t>
            </w:r>
          </w:p>
        </w:tc>
        <w:tc>
          <w:tcPr>
            <w:tcW w:w="16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81A37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земельный участок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(общая долевая 1/2)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3261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 xml:space="preserve">Автомобили: 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Тойота Карина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Ваз 321061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Мицубиси Кантер</w:t>
            </w:r>
          </w:p>
        </w:tc>
      </w:tr>
      <w:tr w:rsidR="00E81A37" w:rsidRPr="00357045">
        <w:trPr>
          <w:trHeight w:val="990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 w:rsidRPr="00357045">
        <w:trPr>
          <w:trHeight w:val="915"/>
        </w:trPr>
        <w:tc>
          <w:tcPr>
            <w:tcW w:w="180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супруга</w:t>
            </w:r>
          </w:p>
        </w:tc>
        <w:tc>
          <w:tcPr>
            <w:tcW w:w="1728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107632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земельный участок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(общая долевая 1/</w:t>
            </w:r>
            <w:r>
              <w:rPr>
                <w:sz w:val="20"/>
                <w:szCs w:val="20"/>
              </w:rPr>
              <w:t>2</w:t>
            </w:r>
            <w:r w:rsidRPr="00C25160">
              <w:rPr>
                <w:sz w:val="20"/>
                <w:szCs w:val="20"/>
              </w:rPr>
              <w:t>)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3261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Автомобиль УАЗ 315</w:t>
            </w:r>
          </w:p>
        </w:tc>
      </w:tr>
      <w:tr w:rsidR="00E81A37">
        <w:trPr>
          <w:trHeight w:val="8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Жилой дом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63,5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 w:rsidRPr="00357045">
        <w:trPr>
          <w:trHeight w:val="91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 w:rsidRPr="00357045">
        <w:trPr>
          <w:trHeight w:val="91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Самылкина Татьяна Михайловна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депутат</w:t>
            </w: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62153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>
        <w:trPr>
          <w:trHeight w:val="88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супруг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 xml:space="preserve">Автомобиль 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Тойота Таун</w:t>
            </w:r>
            <w:r>
              <w:rPr>
                <w:sz w:val="20"/>
                <w:szCs w:val="20"/>
              </w:rPr>
              <w:t xml:space="preserve"> </w:t>
            </w:r>
            <w:r w:rsidRPr="00C25160">
              <w:rPr>
                <w:sz w:val="20"/>
                <w:szCs w:val="20"/>
              </w:rPr>
              <w:t>Айс</w:t>
            </w:r>
            <w:r>
              <w:rPr>
                <w:sz w:val="20"/>
                <w:szCs w:val="20"/>
              </w:rPr>
              <w:t xml:space="preserve"> Трактор Т-25</w:t>
            </w:r>
          </w:p>
        </w:tc>
      </w:tr>
      <w:tr w:rsidR="00E81A37"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>
        <w:trPr>
          <w:trHeight w:val="88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 w:rsidRPr="00357045">
        <w:tblPrEx>
          <w:tblLook w:val="00A0"/>
        </w:tblPrEx>
        <w:trPr>
          <w:trHeight w:val="91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Большакова Екатерина Антоновна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депутат</w:t>
            </w: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>
        <w:tblPrEx>
          <w:tblLook w:val="00A0"/>
        </w:tblPrEx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супруг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73615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 xml:space="preserve">Автомобиль 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Газ 311000</w:t>
            </w:r>
          </w:p>
        </w:tc>
      </w:tr>
      <w:tr w:rsidR="00E81A37">
        <w:tblPrEx>
          <w:tblLook w:val="00A0"/>
        </w:tblPrEx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Кувшинова Нина Давыдовна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депутат</w:t>
            </w: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100356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земельный участок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4473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>
        <w:tblPrEx>
          <w:tblLook w:val="00A0"/>
        </w:tblPrEx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Жилой дом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216,9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супруг</w:t>
            </w:r>
          </w:p>
        </w:tc>
        <w:tc>
          <w:tcPr>
            <w:tcW w:w="172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 xml:space="preserve">Автомобиль 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Мазда Титан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Трактор МТЗ-82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Трактор ЮМЗ -6</w:t>
            </w: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Комаров Сергей Николаевич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депутат</w:t>
            </w: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земельный участок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2654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>
        <w:tblPrEx>
          <w:tblLook w:val="00A0"/>
        </w:tblPrEx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супруга</w:t>
            </w:r>
          </w:p>
        </w:tc>
        <w:tc>
          <w:tcPr>
            <w:tcW w:w="172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62400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Кокарев Андрей Андреевич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депутат</w:t>
            </w: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земельный участок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1213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 xml:space="preserve">Автомобиль 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Тойота Королла</w:t>
            </w:r>
          </w:p>
        </w:tc>
      </w:tr>
      <w:tr w:rsidR="00E81A37">
        <w:tblPrEx>
          <w:tblLook w:val="00A0"/>
        </w:tblPrEx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56,7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супруга</w:t>
            </w:r>
          </w:p>
        </w:tc>
        <w:tc>
          <w:tcPr>
            <w:tcW w:w="172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24341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Обухов Сергей Петрович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депутат</w:t>
            </w: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земельный участок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(общая долевая 1/2)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1914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Автомобиль: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Ниссан Эксперт</w:t>
            </w:r>
          </w:p>
        </w:tc>
      </w:tr>
      <w:tr w:rsidR="00E81A37">
        <w:tblPrEx>
          <w:tblLook w:val="00A0"/>
        </w:tblPrEx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Квартира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(общая долевая 1/2)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59,3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супруга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138050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земельный участок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(общая долевая 1/2)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1914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Квартира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(общая долевая 1/2)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59,3</w:t>
            </w: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</w:tr>
      <w:tr w:rsidR="00E81A37" w:rsidRPr="00357045">
        <w:tblPrEx>
          <w:tblLook w:val="00A0"/>
        </w:tblPrEx>
        <w:trPr>
          <w:trHeight w:val="885"/>
        </w:trPr>
        <w:tc>
          <w:tcPr>
            <w:tcW w:w="1800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Шагаева Надежда Федоровна</w:t>
            </w:r>
          </w:p>
        </w:tc>
        <w:tc>
          <w:tcPr>
            <w:tcW w:w="1728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депутат</w:t>
            </w:r>
          </w:p>
        </w:tc>
        <w:tc>
          <w:tcPr>
            <w:tcW w:w="1692" w:type="dxa"/>
            <w:vMerge w:val="restart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192302</w:t>
            </w: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земельный участок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984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A37">
        <w:tblPrEx>
          <w:tblLook w:val="00A0"/>
        </w:tblPrEx>
        <w:trPr>
          <w:trHeight w:val="885"/>
        </w:trPr>
        <w:tc>
          <w:tcPr>
            <w:tcW w:w="1800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Квартира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42,4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Россия</w:t>
            </w: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1A37" w:rsidRPr="00C25160" w:rsidRDefault="00E81A37" w:rsidP="00E7692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1A37" w:rsidRPr="00C25160" w:rsidRDefault="00E81A37" w:rsidP="00C2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81A37" w:rsidRPr="00CA1B01" w:rsidRDefault="00E81A37" w:rsidP="005D697F">
      <w:pPr>
        <w:tabs>
          <w:tab w:val="left" w:pos="4755"/>
        </w:tabs>
      </w:pPr>
    </w:p>
    <w:p w:rsidR="00E81A37" w:rsidRDefault="00E81A37">
      <w:bookmarkStart w:id="0" w:name="_GoBack"/>
      <w:bookmarkEnd w:id="0"/>
    </w:p>
    <w:sectPr w:rsidR="00E81A37" w:rsidSect="002E78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91"/>
    <w:rsid w:val="000352B8"/>
    <w:rsid w:val="000D2623"/>
    <w:rsid w:val="002E781C"/>
    <w:rsid w:val="00357045"/>
    <w:rsid w:val="00360C40"/>
    <w:rsid w:val="004A2E20"/>
    <w:rsid w:val="0056364C"/>
    <w:rsid w:val="005D4A0A"/>
    <w:rsid w:val="005D697F"/>
    <w:rsid w:val="00653849"/>
    <w:rsid w:val="00806ACA"/>
    <w:rsid w:val="009477A7"/>
    <w:rsid w:val="0099631E"/>
    <w:rsid w:val="00A15213"/>
    <w:rsid w:val="00B51ABA"/>
    <w:rsid w:val="00B81E55"/>
    <w:rsid w:val="00C25160"/>
    <w:rsid w:val="00CA1B01"/>
    <w:rsid w:val="00CA69AA"/>
    <w:rsid w:val="00DA7891"/>
    <w:rsid w:val="00E76920"/>
    <w:rsid w:val="00E81A37"/>
    <w:rsid w:val="00EA23EF"/>
    <w:rsid w:val="00F1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69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5D69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319</Words>
  <Characters>1821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2016-04-21T08:13:00Z</dcterms:created>
  <dcterms:modified xsi:type="dcterms:W3CDTF">2017-04-27T07:37:00Z</dcterms:modified>
</cp:coreProperties>
</file>